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CD7" w:rsidRPr="00AA3B42" w:rsidRDefault="00701CD7" w:rsidP="00AA3B42">
      <w:pPr>
        <w:spacing w:after="0" w:line="240" w:lineRule="auto"/>
        <w:jc w:val="center"/>
        <w:rPr>
          <w:sz w:val="24"/>
          <w:szCs w:val="24"/>
        </w:rPr>
      </w:pPr>
      <w:r w:rsidRPr="00AA3B42">
        <w:rPr>
          <w:sz w:val="24"/>
          <w:szCs w:val="24"/>
        </w:rPr>
        <w:t>Об этом должен знать и помнить каждый гражданин!</w:t>
      </w:r>
    </w:p>
    <w:p w:rsidR="00701CD7" w:rsidRPr="00AA3B42" w:rsidRDefault="00701CD7" w:rsidP="00AA3B42">
      <w:pPr>
        <w:spacing w:after="0" w:line="240" w:lineRule="auto"/>
        <w:rPr>
          <w:sz w:val="24"/>
          <w:szCs w:val="24"/>
        </w:rPr>
      </w:pPr>
    </w:p>
    <w:p w:rsidR="00511745" w:rsidRPr="00AA3B42" w:rsidRDefault="00701CD7" w:rsidP="00AA3B42">
      <w:pPr>
        <w:spacing w:after="0" w:line="240" w:lineRule="auto"/>
        <w:ind w:firstLine="567"/>
        <w:jc w:val="both"/>
        <w:rPr>
          <w:sz w:val="24"/>
          <w:szCs w:val="24"/>
        </w:rPr>
      </w:pPr>
      <w:r w:rsidRPr="00AA3B42">
        <w:rPr>
          <w:sz w:val="24"/>
          <w:szCs w:val="24"/>
        </w:rPr>
        <w:t>Уважаемые граждане Комсомольского района, в последнее время участились случаи нарушения гражданами правил пожарной безопасности, которые зачастую приводят к возникновению пожаров. Напоминаем, что на территории Комсомольского района сначала 2018 года зарегистрировано 17 пожаров (АППГ-16), ущерб от пожаров составил 2.225.095 рублей (АППГ-6.560.068 рублей).</w:t>
      </w:r>
    </w:p>
    <w:p w:rsidR="00EA7165" w:rsidRPr="00AA3B42" w:rsidRDefault="00EA7165" w:rsidP="00AA3B42">
      <w:pPr>
        <w:spacing w:after="0" w:line="240" w:lineRule="auto"/>
        <w:ind w:firstLine="567"/>
        <w:jc w:val="both"/>
        <w:rPr>
          <w:sz w:val="24"/>
          <w:szCs w:val="24"/>
        </w:rPr>
      </w:pPr>
      <w:r w:rsidRPr="00AA3B42">
        <w:rPr>
          <w:sz w:val="24"/>
          <w:szCs w:val="24"/>
        </w:rPr>
        <w:t xml:space="preserve">Во избежание подобных негативных случаев, ОНД и </w:t>
      </w:r>
      <w:proofErr w:type="gramStart"/>
      <w:r w:rsidRPr="00AA3B42">
        <w:rPr>
          <w:sz w:val="24"/>
          <w:szCs w:val="24"/>
        </w:rPr>
        <w:t>ПР</w:t>
      </w:r>
      <w:proofErr w:type="gramEnd"/>
      <w:r w:rsidRPr="00AA3B42">
        <w:rPr>
          <w:sz w:val="24"/>
          <w:szCs w:val="24"/>
        </w:rPr>
        <w:t xml:space="preserve"> по Комсомольскому району и Администрация Комсомольского сельского поселения напоминают, что:</w:t>
      </w:r>
    </w:p>
    <w:p w:rsidR="00EA7165" w:rsidRPr="00AA3B42" w:rsidRDefault="00EA7165" w:rsidP="00AA3B42">
      <w:pPr>
        <w:spacing w:after="0" w:line="240" w:lineRule="auto"/>
        <w:ind w:firstLine="567"/>
        <w:jc w:val="both"/>
        <w:rPr>
          <w:sz w:val="24"/>
          <w:szCs w:val="24"/>
        </w:rPr>
      </w:pPr>
      <w:proofErr w:type="gramStart"/>
      <w:r w:rsidRPr="00AA3B42">
        <w:rPr>
          <w:sz w:val="24"/>
          <w:szCs w:val="24"/>
        </w:rPr>
        <w:t xml:space="preserve">- </w:t>
      </w:r>
      <w:r w:rsidRPr="00AA3B42">
        <w:rPr>
          <w:sz w:val="24"/>
          <w:szCs w:val="24"/>
        </w:rPr>
        <w:t>Собственниками индивидуальных жилых домов, в том числе жилых помещений в домах блокированной застройки, расположенных на территория</w:t>
      </w:r>
      <w:bookmarkStart w:id="0" w:name="_GoBack"/>
      <w:bookmarkEnd w:id="0"/>
      <w:r w:rsidRPr="00AA3B42">
        <w:rPr>
          <w:sz w:val="24"/>
          <w:szCs w:val="24"/>
        </w:rPr>
        <w:t>х сельских поселений, садоводческих, огороднических и дачных некоммерческих объединений граждан, к началу пожароопасного периода обеспечивается наличие на земельных участках, где расположены указанные жилые дома, емкости (бочки) с водой или огнетушителя</w:t>
      </w:r>
      <w:r w:rsidRPr="00AA3B42">
        <w:rPr>
          <w:sz w:val="24"/>
          <w:szCs w:val="24"/>
        </w:rPr>
        <w:t xml:space="preserve"> (х</w:t>
      </w:r>
      <w:r w:rsidRPr="00AA3B42">
        <w:rPr>
          <w:sz w:val="24"/>
          <w:szCs w:val="24"/>
        </w:rPr>
        <w:t>ранение огнетушителя осуществляется в соответствии с требованиями инструкции по его эксплуатации</w:t>
      </w:r>
      <w:r w:rsidRPr="00AA3B42">
        <w:rPr>
          <w:sz w:val="24"/>
          <w:szCs w:val="24"/>
        </w:rPr>
        <w:t>);</w:t>
      </w:r>
      <w:proofErr w:type="gramEnd"/>
    </w:p>
    <w:p w:rsidR="00EA7165" w:rsidRPr="00AA3B42" w:rsidRDefault="00EA7165" w:rsidP="00AA3B42">
      <w:pPr>
        <w:spacing w:after="0" w:line="240" w:lineRule="auto"/>
        <w:ind w:firstLine="567"/>
        <w:jc w:val="both"/>
        <w:rPr>
          <w:sz w:val="24"/>
          <w:szCs w:val="24"/>
        </w:rPr>
      </w:pPr>
      <w:r w:rsidRPr="00AA3B42">
        <w:rPr>
          <w:sz w:val="24"/>
          <w:szCs w:val="24"/>
        </w:rPr>
        <w:t xml:space="preserve">- </w:t>
      </w:r>
      <w:r w:rsidRPr="00AA3B42">
        <w:rPr>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садоводческих, огороднических или дачных некоммерческих объединений обязаны производить регулярную уборку мусора и покос травы</w:t>
      </w:r>
      <w:r w:rsidRPr="00AA3B42">
        <w:rPr>
          <w:sz w:val="24"/>
          <w:szCs w:val="24"/>
        </w:rPr>
        <w:t xml:space="preserve"> (г</w:t>
      </w:r>
      <w:r w:rsidRPr="00AA3B42">
        <w:rPr>
          <w:sz w:val="24"/>
          <w:szCs w:val="24"/>
        </w:rPr>
        <w:t>раницы уборки территорий определяются границами земельного участка на основании кадастрового или межевого плана</w:t>
      </w:r>
      <w:r w:rsidRPr="00AA3B42">
        <w:rPr>
          <w:sz w:val="24"/>
          <w:szCs w:val="24"/>
        </w:rPr>
        <w:t>);</w:t>
      </w:r>
    </w:p>
    <w:p w:rsidR="00EA7165" w:rsidRPr="00AA3B42" w:rsidRDefault="00EA7165" w:rsidP="00AA3B42">
      <w:pPr>
        <w:spacing w:after="0" w:line="240" w:lineRule="auto"/>
        <w:ind w:firstLine="567"/>
        <w:jc w:val="both"/>
        <w:rPr>
          <w:sz w:val="24"/>
          <w:szCs w:val="24"/>
        </w:rPr>
      </w:pPr>
      <w:r w:rsidRPr="00AA3B42">
        <w:rPr>
          <w:sz w:val="24"/>
          <w:szCs w:val="24"/>
        </w:rPr>
        <w:t>- Запрещается на территориях общего пользования поселений и городских округов, на объектах садоводческих, огороднических и дачных некоммерческих объединений граждан устраивать свалки горючих отходов;</w:t>
      </w:r>
    </w:p>
    <w:p w:rsidR="00EA7165" w:rsidRPr="00AA3B42" w:rsidRDefault="00EA7165" w:rsidP="00AA3B42">
      <w:pPr>
        <w:spacing w:after="0" w:line="240" w:lineRule="auto"/>
        <w:ind w:firstLine="567"/>
        <w:jc w:val="both"/>
        <w:rPr>
          <w:sz w:val="24"/>
          <w:szCs w:val="24"/>
        </w:rPr>
      </w:pPr>
      <w:r w:rsidRPr="00AA3B42">
        <w:rPr>
          <w:sz w:val="24"/>
          <w:szCs w:val="24"/>
        </w:rPr>
        <w:t>- Запрещается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EA7165" w:rsidRPr="00AA3B42" w:rsidRDefault="00EA7165" w:rsidP="00AA3B42">
      <w:pPr>
        <w:spacing w:after="0" w:line="240" w:lineRule="auto"/>
        <w:ind w:firstLine="567"/>
        <w:jc w:val="both"/>
        <w:rPr>
          <w:sz w:val="24"/>
          <w:szCs w:val="24"/>
        </w:rPr>
      </w:pPr>
      <w:r w:rsidRPr="00AA3B42">
        <w:rPr>
          <w:sz w:val="24"/>
          <w:szCs w:val="24"/>
        </w:rPr>
        <w:t xml:space="preserve">- </w:t>
      </w:r>
      <w:r w:rsidR="00620A1D" w:rsidRPr="00AA3B42">
        <w:rPr>
          <w:sz w:val="24"/>
          <w:szCs w:val="24"/>
        </w:rPr>
        <w:t>Запрещается стоянка автотранспорта на крышках колодцев пожарных гидрантов;</w:t>
      </w:r>
    </w:p>
    <w:p w:rsidR="00620A1D" w:rsidRPr="00AA3B42" w:rsidRDefault="00620A1D" w:rsidP="00AA3B42">
      <w:pPr>
        <w:spacing w:after="0" w:line="240" w:lineRule="auto"/>
        <w:ind w:firstLine="567"/>
        <w:jc w:val="both"/>
        <w:rPr>
          <w:sz w:val="24"/>
          <w:szCs w:val="24"/>
        </w:rPr>
      </w:pPr>
      <w:r w:rsidRPr="00AA3B42">
        <w:rPr>
          <w:sz w:val="24"/>
          <w:szCs w:val="24"/>
        </w:rPr>
        <w:t xml:space="preserve">- </w:t>
      </w:r>
      <w:r w:rsidRPr="00AA3B42">
        <w:rPr>
          <w:sz w:val="24"/>
          <w:szCs w:val="24"/>
        </w:rPr>
        <w:t>При обнаружении пожара или признаков горения в здании, помещении (задымление, запах гари, повышение температуры воздуха и др.) необходимо:</w:t>
      </w:r>
    </w:p>
    <w:p w:rsidR="00620A1D" w:rsidRPr="00AA3B42" w:rsidRDefault="00620A1D" w:rsidP="00AA3B42">
      <w:pPr>
        <w:spacing w:after="0" w:line="240" w:lineRule="auto"/>
        <w:ind w:firstLine="567"/>
        <w:jc w:val="both"/>
        <w:rPr>
          <w:sz w:val="24"/>
          <w:szCs w:val="24"/>
        </w:rPr>
      </w:pPr>
      <w:r w:rsidRPr="00AA3B42">
        <w:rPr>
          <w:sz w:val="24"/>
          <w:szCs w:val="24"/>
        </w:rPr>
        <w:t>а) немедленно сообщить об этом по телефону в пожарную охрану (при этом необходимо назвать адрес объекта защиты, место возникновения пожара, а также сообщить свою фамилию);</w:t>
      </w:r>
      <w:r w:rsidRPr="00AA3B42">
        <w:rPr>
          <w:sz w:val="24"/>
          <w:szCs w:val="24"/>
        </w:rPr>
        <w:t xml:space="preserve"> </w:t>
      </w:r>
    </w:p>
    <w:p w:rsidR="00620A1D" w:rsidRPr="00AA3B42" w:rsidRDefault="00620A1D" w:rsidP="00AA3B42">
      <w:pPr>
        <w:spacing w:after="0" w:line="240" w:lineRule="auto"/>
        <w:ind w:firstLine="567"/>
        <w:jc w:val="both"/>
        <w:rPr>
          <w:sz w:val="24"/>
          <w:szCs w:val="24"/>
        </w:rPr>
      </w:pPr>
      <w:r w:rsidRPr="00AA3B42">
        <w:rPr>
          <w:sz w:val="24"/>
          <w:szCs w:val="24"/>
        </w:rPr>
        <w:t>б) принять посильные меры по эвакуации людей и тушению пожара;</w:t>
      </w:r>
    </w:p>
    <w:p w:rsidR="00620A1D" w:rsidRPr="00AA3B42" w:rsidRDefault="00620A1D" w:rsidP="00AA3B42">
      <w:pPr>
        <w:spacing w:after="0" w:line="240" w:lineRule="auto"/>
        <w:ind w:firstLine="567"/>
        <w:jc w:val="both"/>
        <w:rPr>
          <w:sz w:val="24"/>
          <w:szCs w:val="24"/>
        </w:rPr>
      </w:pPr>
      <w:proofErr w:type="gramStart"/>
      <w:r w:rsidRPr="00AA3B42">
        <w:rPr>
          <w:sz w:val="24"/>
          <w:szCs w:val="24"/>
        </w:rPr>
        <w:t>-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запрещается (постановлением Кабинета министров ЧР и Постановлением Администрации Комсомольского района с 28 апреля 2018 года введен особый противопожарный режим на территории ЧР и</w:t>
      </w:r>
      <w:proofErr w:type="gramEnd"/>
      <w:r w:rsidRPr="00AA3B42">
        <w:rPr>
          <w:sz w:val="24"/>
          <w:szCs w:val="24"/>
        </w:rPr>
        <w:t xml:space="preserve"> территории Комсомольского района);</w:t>
      </w:r>
    </w:p>
    <w:p w:rsidR="00620A1D" w:rsidRPr="00AA3B42" w:rsidRDefault="00620A1D" w:rsidP="00AA3B42">
      <w:pPr>
        <w:spacing w:after="0" w:line="240" w:lineRule="auto"/>
        <w:ind w:firstLine="567"/>
        <w:jc w:val="both"/>
        <w:rPr>
          <w:sz w:val="24"/>
          <w:szCs w:val="24"/>
        </w:rPr>
      </w:pPr>
      <w:proofErr w:type="gramStart"/>
      <w:r w:rsidRPr="00AA3B42">
        <w:rPr>
          <w:sz w:val="24"/>
          <w:szCs w:val="24"/>
        </w:rPr>
        <w:t xml:space="preserve">-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w:t>
      </w:r>
      <w:r w:rsidRPr="00AA3B42">
        <w:rPr>
          <w:sz w:val="24"/>
          <w:szCs w:val="24"/>
        </w:rPr>
        <w:lastRenderedPageBreak/>
        <w:t>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AA3B42">
        <w:rPr>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620A1D" w:rsidRPr="00AA3B42" w:rsidRDefault="00620A1D" w:rsidP="00AA3B42">
      <w:pPr>
        <w:spacing w:after="0" w:line="240" w:lineRule="auto"/>
        <w:ind w:firstLine="567"/>
        <w:jc w:val="both"/>
        <w:rPr>
          <w:sz w:val="24"/>
          <w:szCs w:val="24"/>
        </w:rPr>
      </w:pPr>
      <w:r w:rsidRPr="00AA3B42">
        <w:rPr>
          <w:sz w:val="24"/>
          <w:szCs w:val="24"/>
        </w:rPr>
        <w:t xml:space="preserve">- </w:t>
      </w:r>
      <w:r w:rsidRPr="00AA3B42">
        <w:rPr>
          <w:sz w:val="24"/>
          <w:szCs w:val="24"/>
        </w:rPr>
        <w:t>Запрещается использовать противопожарные расстояния между зданиями, сооружениями и строениями для складирования материалов, оборудования и тары, для стоянки транспорта и строительства (установки) зданий и сооружений, для разведения костров и сжигания отходов и тары.</w:t>
      </w:r>
      <w:r w:rsidRPr="00AA3B42">
        <w:rPr>
          <w:sz w:val="24"/>
          <w:szCs w:val="24"/>
        </w:rPr>
        <w:t xml:space="preserve"> </w:t>
      </w:r>
      <w:r w:rsidRPr="00AA3B42">
        <w:rPr>
          <w:sz w:val="24"/>
          <w:szCs w:val="24"/>
        </w:rPr>
        <w:t>Временные строения должны располагаться на расстоянии не менее 15 метров от других зданий и сооружений или у противопожарных стен.</w:t>
      </w:r>
      <w:r w:rsidRPr="00AA3B42">
        <w:rPr>
          <w:sz w:val="24"/>
          <w:szCs w:val="24"/>
        </w:rPr>
        <w:t xml:space="preserve"> </w:t>
      </w:r>
      <w:r w:rsidRPr="00AA3B42">
        <w:rPr>
          <w:sz w:val="24"/>
          <w:szCs w:val="24"/>
        </w:rPr>
        <w:t>На землях общего пользования населенных пунктов запрещается разводить костры, а также сжигать мусор, траву, листву и иные отходы, материалы или изделия, кроме как в местах и (или) способами, установленными органами местного самоуправлени</w:t>
      </w:r>
      <w:r w:rsidRPr="00AA3B42">
        <w:rPr>
          <w:sz w:val="24"/>
          <w:szCs w:val="24"/>
        </w:rPr>
        <w:t>я поселений и городских округов;</w:t>
      </w:r>
    </w:p>
    <w:p w:rsidR="002E7286" w:rsidRPr="00AA3B42" w:rsidRDefault="002E7286" w:rsidP="00AA3B42">
      <w:pPr>
        <w:spacing w:after="0" w:line="240" w:lineRule="auto"/>
        <w:ind w:firstLine="567"/>
        <w:jc w:val="both"/>
        <w:rPr>
          <w:sz w:val="24"/>
          <w:szCs w:val="24"/>
        </w:rPr>
      </w:pPr>
      <w:r w:rsidRPr="00AA3B42">
        <w:rPr>
          <w:sz w:val="24"/>
          <w:szCs w:val="24"/>
        </w:rPr>
        <w:t xml:space="preserve">- Должно </w:t>
      </w:r>
      <w:r w:rsidRPr="00AA3B42">
        <w:rPr>
          <w:sz w:val="24"/>
          <w:szCs w:val="24"/>
        </w:rPr>
        <w:t>обеспечива</w:t>
      </w:r>
      <w:r w:rsidRPr="00AA3B42">
        <w:rPr>
          <w:sz w:val="24"/>
          <w:szCs w:val="24"/>
        </w:rPr>
        <w:t>ться</w:t>
      </w:r>
      <w:r w:rsidRPr="00AA3B42">
        <w:rPr>
          <w:sz w:val="24"/>
          <w:szCs w:val="24"/>
        </w:rPr>
        <w:t xml:space="preserve"> исправное содержание (в любое время года) дорог, проездов и подъездов к зданиям, сооружениям и строениям, открытым складам, наружным пожарным лестницам и пожарным гидрантам. </w:t>
      </w:r>
      <w:r w:rsidRPr="00AA3B42">
        <w:rPr>
          <w:sz w:val="24"/>
          <w:szCs w:val="24"/>
        </w:rPr>
        <w:t xml:space="preserve"> </w:t>
      </w:r>
      <w:proofErr w:type="gramStart"/>
      <w:r w:rsidRPr="00AA3B42">
        <w:rPr>
          <w:sz w:val="24"/>
          <w:szCs w:val="24"/>
        </w:rPr>
        <w:t>Запрещается использовать для стоянки автомобилей (частных автомобилей и автомобилей организаций) разворотные и специальные площадки, предназначенные для установ</w:t>
      </w:r>
      <w:r w:rsidRPr="00AA3B42">
        <w:rPr>
          <w:sz w:val="24"/>
          <w:szCs w:val="24"/>
        </w:rPr>
        <w:t>ки пожарно-спасательной техники;</w:t>
      </w:r>
      <w:proofErr w:type="gramEnd"/>
    </w:p>
    <w:p w:rsidR="002E7286" w:rsidRPr="00AA3B42" w:rsidRDefault="002E7286" w:rsidP="00AA3B42">
      <w:pPr>
        <w:spacing w:after="0" w:line="240" w:lineRule="auto"/>
        <w:ind w:firstLine="567"/>
        <w:jc w:val="both"/>
        <w:rPr>
          <w:sz w:val="24"/>
          <w:szCs w:val="24"/>
        </w:rPr>
      </w:pPr>
      <w:r w:rsidRPr="00AA3B42">
        <w:rPr>
          <w:sz w:val="24"/>
          <w:szCs w:val="24"/>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w:t>
      </w:r>
    </w:p>
    <w:p w:rsidR="002E7286" w:rsidRPr="00AA3B42" w:rsidRDefault="002E7286" w:rsidP="00AA3B42">
      <w:pPr>
        <w:spacing w:after="0" w:line="240" w:lineRule="auto"/>
        <w:ind w:firstLine="567"/>
        <w:jc w:val="both"/>
        <w:rPr>
          <w:sz w:val="24"/>
          <w:szCs w:val="24"/>
        </w:rPr>
      </w:pPr>
      <w:r w:rsidRPr="00AA3B42">
        <w:rPr>
          <w:sz w:val="24"/>
          <w:szCs w:val="24"/>
        </w:rPr>
        <w:t>- У входа в одноквартирные жилые дома, в том числе жилые дома блокированной застройки, а также в помещения зданий и сооружений, в которых применяются газовые баллоны, размещается предупреждающий знак пожарной безопасности с надписью "Огнеопасно. Баллоны с газом".</w:t>
      </w:r>
    </w:p>
    <w:p w:rsidR="00AA3B42" w:rsidRPr="00AA3B42" w:rsidRDefault="00AA3B42" w:rsidP="00AA3B42">
      <w:pPr>
        <w:spacing w:after="0" w:line="240" w:lineRule="auto"/>
        <w:ind w:firstLine="567"/>
        <w:jc w:val="both"/>
        <w:rPr>
          <w:sz w:val="24"/>
          <w:szCs w:val="24"/>
        </w:rPr>
      </w:pPr>
    </w:p>
    <w:p w:rsidR="00AA3B42" w:rsidRPr="00AA3B42" w:rsidRDefault="00AA3B42" w:rsidP="00AA3B42">
      <w:pPr>
        <w:spacing w:after="0" w:line="240" w:lineRule="auto"/>
        <w:ind w:firstLine="567"/>
        <w:jc w:val="center"/>
        <w:rPr>
          <w:rStyle w:val="hl"/>
          <w:rFonts w:ascii="Arial" w:hAnsi="Arial" w:cs="Arial"/>
          <w:b/>
          <w:bCs/>
          <w:color w:val="333333"/>
          <w:sz w:val="24"/>
          <w:szCs w:val="24"/>
          <w:shd w:val="clear" w:color="auto" w:fill="FFFFFF"/>
        </w:rPr>
      </w:pPr>
      <w:r w:rsidRPr="00AA3B42">
        <w:rPr>
          <w:rStyle w:val="hl"/>
          <w:rFonts w:ascii="Arial" w:hAnsi="Arial" w:cs="Arial"/>
          <w:b/>
          <w:bCs/>
          <w:color w:val="333333"/>
          <w:sz w:val="24"/>
          <w:szCs w:val="24"/>
          <w:shd w:val="clear" w:color="auto" w:fill="FFFFFF"/>
        </w:rPr>
        <w:t>Статья 20.4. Нарушение </w:t>
      </w:r>
      <w:hyperlink r:id="rId5" w:anchor="dst0" w:history="1">
        <w:r w:rsidRPr="00AA3B42">
          <w:rPr>
            <w:rStyle w:val="a3"/>
            <w:rFonts w:ascii="Arial" w:hAnsi="Arial" w:cs="Arial"/>
            <w:b/>
            <w:bCs/>
            <w:color w:val="666699"/>
            <w:sz w:val="24"/>
            <w:szCs w:val="24"/>
            <w:u w:val="none"/>
            <w:shd w:val="clear" w:color="auto" w:fill="FFFFFF"/>
          </w:rPr>
          <w:t>требований</w:t>
        </w:r>
      </w:hyperlink>
      <w:r w:rsidRPr="00AA3B42">
        <w:rPr>
          <w:rStyle w:val="hl"/>
          <w:rFonts w:ascii="Arial" w:hAnsi="Arial" w:cs="Arial"/>
          <w:b/>
          <w:bCs/>
          <w:color w:val="333333"/>
          <w:sz w:val="24"/>
          <w:szCs w:val="24"/>
          <w:shd w:val="clear" w:color="auto" w:fill="FFFFFF"/>
        </w:rPr>
        <w:t> пожарной безопасности</w:t>
      </w:r>
    </w:p>
    <w:p w:rsidR="00AA3B42" w:rsidRPr="00AA3B42" w:rsidRDefault="00AA3B42" w:rsidP="00AA3B42">
      <w:pPr>
        <w:shd w:val="clear" w:color="auto" w:fill="FFFFFF"/>
        <w:spacing w:after="0" w:line="240" w:lineRule="auto"/>
        <w:ind w:firstLine="540"/>
        <w:jc w:val="both"/>
        <w:rPr>
          <w:rFonts w:ascii="Arial" w:eastAsia="Times New Roman" w:hAnsi="Arial" w:cs="Arial"/>
          <w:color w:val="333333"/>
          <w:sz w:val="24"/>
          <w:szCs w:val="24"/>
          <w:lang w:eastAsia="ru-RU"/>
        </w:rPr>
      </w:pPr>
      <w:r w:rsidRPr="00AA3B42">
        <w:rPr>
          <w:rFonts w:ascii="Arial" w:eastAsia="Times New Roman" w:hAnsi="Arial" w:cs="Arial"/>
          <w:color w:val="333333"/>
          <w:sz w:val="24"/>
          <w:szCs w:val="24"/>
          <w:lang w:eastAsia="ru-RU"/>
        </w:rPr>
        <w:t xml:space="preserve">1. Нарушение требований пожарной безопасности, </w:t>
      </w:r>
      <w:bookmarkStart w:id="1" w:name="dst7816"/>
      <w:bookmarkEnd w:id="1"/>
      <w:r w:rsidRPr="00AA3B42">
        <w:rPr>
          <w:rFonts w:ascii="Arial" w:eastAsia="Times New Roman" w:hAnsi="Arial" w:cs="Arial"/>
          <w:color w:val="333333"/>
          <w:sz w:val="24"/>
          <w:szCs w:val="24"/>
          <w:lang w:eastAsia="ru-RU"/>
        </w:rPr>
        <w:t>влечет предупреждение или наложение административного штрафа на граждан в размере от двух тысяч до трех тысяч рублей;</w:t>
      </w:r>
    </w:p>
    <w:p w:rsidR="00AA3B42" w:rsidRPr="00AA3B42" w:rsidRDefault="00AA3B42" w:rsidP="00AA3B42">
      <w:pPr>
        <w:spacing w:after="0" w:line="240" w:lineRule="auto"/>
        <w:ind w:firstLine="567"/>
        <w:jc w:val="both"/>
        <w:rPr>
          <w:sz w:val="24"/>
          <w:szCs w:val="24"/>
        </w:rPr>
      </w:pPr>
      <w:r w:rsidRPr="00AA3B42">
        <w:rPr>
          <w:sz w:val="24"/>
          <w:szCs w:val="24"/>
        </w:rPr>
        <w:t>2. Те же действия, совершенные в условиях особого противопожарного режима,</w:t>
      </w:r>
      <w:r w:rsidRPr="00AA3B42">
        <w:rPr>
          <w:sz w:val="24"/>
          <w:szCs w:val="24"/>
        </w:rPr>
        <w:t xml:space="preserve"> </w:t>
      </w:r>
      <w:r w:rsidRPr="00AA3B42">
        <w:rPr>
          <w:sz w:val="24"/>
          <w:szCs w:val="24"/>
        </w:rPr>
        <w:t>влекут наложение административного штрафа на граждан в размере от двух тысяч до четырех тыс</w:t>
      </w:r>
      <w:r w:rsidRPr="00AA3B42">
        <w:rPr>
          <w:sz w:val="24"/>
          <w:szCs w:val="24"/>
        </w:rPr>
        <w:t>яч рублей.</w:t>
      </w:r>
    </w:p>
    <w:p w:rsidR="00620A1D" w:rsidRPr="00AA3B42" w:rsidRDefault="00AA3B42" w:rsidP="00AA3B42">
      <w:pPr>
        <w:spacing w:after="0" w:line="240" w:lineRule="auto"/>
        <w:ind w:firstLine="567"/>
        <w:jc w:val="both"/>
        <w:rPr>
          <w:sz w:val="24"/>
          <w:szCs w:val="24"/>
        </w:rPr>
      </w:pPr>
      <w:r w:rsidRPr="00AA3B42">
        <w:rPr>
          <w:sz w:val="24"/>
          <w:szCs w:val="24"/>
        </w:rPr>
        <w:t xml:space="preserve">ОНД и </w:t>
      </w:r>
      <w:proofErr w:type="gramStart"/>
      <w:r w:rsidRPr="00AA3B42">
        <w:rPr>
          <w:sz w:val="24"/>
          <w:szCs w:val="24"/>
        </w:rPr>
        <w:t>ПР</w:t>
      </w:r>
      <w:proofErr w:type="gramEnd"/>
      <w:r w:rsidRPr="00AA3B42">
        <w:rPr>
          <w:sz w:val="24"/>
          <w:szCs w:val="24"/>
        </w:rPr>
        <w:t xml:space="preserve"> по Комсомольскому району и Администрация Комсомольского сельского поселения убедительно просит жителей отнестись серьезно к правилам пожарной безопасности. Соблюдение данных правил - залог безопасности Вашего имущества и Вашей жизни!</w:t>
      </w:r>
    </w:p>
    <w:sectPr w:rsidR="00620A1D" w:rsidRPr="00AA3B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0"/>
    <w:rsid w:val="002E7286"/>
    <w:rsid w:val="00511745"/>
    <w:rsid w:val="00620A1D"/>
    <w:rsid w:val="00701CD7"/>
    <w:rsid w:val="00AA3B42"/>
    <w:rsid w:val="00E53E50"/>
    <w:rsid w:val="00EA7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AA3B42"/>
  </w:style>
  <w:style w:type="character" w:styleId="a3">
    <w:name w:val="Hyperlink"/>
    <w:basedOn w:val="a0"/>
    <w:uiPriority w:val="99"/>
    <w:semiHidden/>
    <w:unhideWhenUsed/>
    <w:rsid w:val="00AA3B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l">
    <w:name w:val="hl"/>
    <w:basedOn w:val="a0"/>
    <w:rsid w:val="00AA3B42"/>
  </w:style>
  <w:style w:type="character" w:styleId="a3">
    <w:name w:val="Hyperlink"/>
    <w:basedOn w:val="a0"/>
    <w:uiPriority w:val="99"/>
    <w:semiHidden/>
    <w:unhideWhenUsed/>
    <w:rsid w:val="00AA3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388508">
      <w:bodyDiv w:val="1"/>
      <w:marLeft w:val="0"/>
      <w:marRight w:val="0"/>
      <w:marTop w:val="0"/>
      <w:marBottom w:val="0"/>
      <w:divBdr>
        <w:top w:val="none" w:sz="0" w:space="0" w:color="auto"/>
        <w:left w:val="none" w:sz="0" w:space="0" w:color="auto"/>
        <w:bottom w:val="none" w:sz="0" w:space="0" w:color="auto"/>
        <w:right w:val="none" w:sz="0" w:space="0" w:color="auto"/>
      </w:divBdr>
      <w:divsChild>
        <w:div w:id="46883561">
          <w:marLeft w:val="0"/>
          <w:marRight w:val="0"/>
          <w:marTop w:val="120"/>
          <w:marBottom w:val="0"/>
          <w:divBdr>
            <w:top w:val="none" w:sz="0" w:space="0" w:color="auto"/>
            <w:left w:val="none" w:sz="0" w:space="0" w:color="auto"/>
            <w:bottom w:val="none" w:sz="0" w:space="0" w:color="auto"/>
            <w:right w:val="none" w:sz="0" w:space="0" w:color="auto"/>
          </w:divBdr>
        </w:div>
        <w:div w:id="89505176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nsultant.ru/document/cons_doc_LAW_1061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912</Words>
  <Characters>5203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2018-08-14T09:27:00Z</dcterms:created>
  <dcterms:modified xsi:type="dcterms:W3CDTF">2018-08-14T10:17:00Z</dcterms:modified>
</cp:coreProperties>
</file>